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A1FC3" w14:textId="77777777" w:rsidR="000476FA" w:rsidRDefault="0025198A" w:rsidP="006B7BEA">
      <w:pPr>
        <w:pStyle w:val="normal0"/>
        <w:spacing w:line="240" w:lineRule="auto"/>
        <w:ind w:right="326"/>
        <w:rPr>
          <w:rFonts w:ascii="Helvetica Neue" w:eastAsia="Helvetica Neue" w:hAnsi="Helvetica Neue" w:cs="Helvetica Neue"/>
          <w:sz w:val="20"/>
          <w:szCs w:val="20"/>
        </w:rPr>
      </w:pPr>
      <w:r>
        <w:rPr>
          <w:rFonts w:ascii="Helvetica Neue" w:eastAsia="Helvetica Neue" w:hAnsi="Helvetica Neue" w:cs="Helvetica Neue"/>
          <w:noProof/>
          <w:sz w:val="20"/>
          <w:szCs w:val="20"/>
          <w:lang w:val="en-US"/>
        </w:rPr>
        <w:drawing>
          <wp:inline distT="0" distB="0" distL="0" distR="0" wp14:anchorId="6348835C" wp14:editId="6FE43CBB">
            <wp:extent cx="1027430" cy="3625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7430" cy="362585"/>
                    </a:xfrm>
                    <a:prstGeom prst="rect">
                      <a:avLst/>
                    </a:prstGeom>
                    <a:ln/>
                  </pic:spPr>
                </pic:pic>
              </a:graphicData>
            </a:graphic>
          </wp:inline>
        </w:drawing>
      </w:r>
    </w:p>
    <w:p w14:paraId="08E14C64" w14:textId="77777777" w:rsidR="000476FA" w:rsidRDefault="000476FA" w:rsidP="006B7BEA">
      <w:pPr>
        <w:pStyle w:val="normal0"/>
        <w:spacing w:line="240" w:lineRule="auto"/>
        <w:ind w:right="326"/>
        <w:rPr>
          <w:rFonts w:ascii="Helvetica Neue" w:eastAsia="Helvetica Neue" w:hAnsi="Helvetica Neue" w:cs="Helvetica Neue"/>
          <w:sz w:val="20"/>
          <w:szCs w:val="20"/>
        </w:rPr>
      </w:pPr>
    </w:p>
    <w:p w14:paraId="463C55EB" w14:textId="77777777" w:rsidR="000476FA" w:rsidRDefault="0025198A" w:rsidP="006B7BEA">
      <w:pPr>
        <w:pStyle w:val="normal0"/>
        <w:spacing w:line="240" w:lineRule="auto"/>
        <w:ind w:right="326"/>
        <w:rPr>
          <w:rFonts w:ascii="Helvetica Neue" w:eastAsia="Helvetica Neue" w:hAnsi="Helvetica Neue" w:cs="Helvetica Neue"/>
          <w:sz w:val="20"/>
          <w:szCs w:val="20"/>
        </w:rPr>
      </w:pPr>
      <w:r>
        <w:rPr>
          <w:rFonts w:ascii="Helvetica Neue" w:eastAsia="Helvetica Neue" w:hAnsi="Helvetica Neue" w:cs="Helvetica Neue"/>
          <w:sz w:val="20"/>
          <w:szCs w:val="20"/>
        </w:rPr>
        <w:t>Press release 12.</w:t>
      </w:r>
      <w:r w:rsidR="006B7BEA">
        <w:rPr>
          <w:rFonts w:ascii="Helvetica Neue" w:eastAsia="Helvetica Neue" w:hAnsi="Helvetica Neue" w:cs="Helvetica Neue"/>
          <w:sz w:val="20"/>
          <w:szCs w:val="20"/>
        </w:rPr>
        <w:t>0</w:t>
      </w:r>
      <w:r>
        <w:rPr>
          <w:rFonts w:ascii="Helvetica Neue" w:eastAsia="Helvetica Neue" w:hAnsi="Helvetica Neue" w:cs="Helvetica Neue"/>
          <w:sz w:val="20"/>
          <w:szCs w:val="20"/>
        </w:rPr>
        <w:t>1.2023</w:t>
      </w:r>
    </w:p>
    <w:p w14:paraId="13B8FE0D" w14:textId="77777777" w:rsidR="000476FA" w:rsidRDefault="000476FA" w:rsidP="006B7BEA">
      <w:pPr>
        <w:pStyle w:val="normal0"/>
        <w:spacing w:line="240" w:lineRule="auto"/>
        <w:ind w:right="326"/>
        <w:rPr>
          <w:rFonts w:ascii="Helvetica Neue" w:eastAsia="Helvetica Neue" w:hAnsi="Helvetica Neue" w:cs="Helvetica Neue"/>
          <w:sz w:val="20"/>
          <w:szCs w:val="20"/>
        </w:rPr>
      </w:pPr>
    </w:p>
    <w:p w14:paraId="3AF6FEDB" w14:textId="77777777" w:rsidR="006B7BEA" w:rsidRDefault="006B7BEA" w:rsidP="006B7BEA">
      <w:pPr>
        <w:pStyle w:val="normal0"/>
        <w:spacing w:line="240" w:lineRule="auto"/>
        <w:ind w:right="326"/>
        <w:rPr>
          <w:rFonts w:ascii="Helvetica Neue" w:eastAsia="Helvetica Neue" w:hAnsi="Helvetica Neue" w:cs="Helvetica Neue"/>
          <w:sz w:val="20"/>
          <w:szCs w:val="20"/>
        </w:rPr>
      </w:pPr>
    </w:p>
    <w:p w14:paraId="309BF200" w14:textId="77777777" w:rsidR="006B7BEA" w:rsidRDefault="006B7BEA" w:rsidP="006B7BEA">
      <w:pPr>
        <w:pStyle w:val="normal0"/>
        <w:spacing w:line="240" w:lineRule="auto"/>
        <w:ind w:right="326"/>
        <w:rPr>
          <w:rFonts w:ascii="Helvetica Neue" w:eastAsia="Helvetica Neue" w:hAnsi="Helvetica Neue" w:cs="Helvetica Neue"/>
          <w:sz w:val="20"/>
          <w:szCs w:val="20"/>
        </w:rPr>
      </w:pPr>
    </w:p>
    <w:p w14:paraId="699FA6B1" w14:textId="77777777" w:rsidR="000476FA" w:rsidRDefault="0025198A" w:rsidP="006B7BEA">
      <w:pPr>
        <w:pStyle w:val="normal0"/>
        <w:spacing w:line="240" w:lineRule="auto"/>
        <w:ind w:right="-43"/>
        <w:rPr>
          <w:rFonts w:ascii="Helvetica Neue" w:eastAsia="Helvetica Neue" w:hAnsi="Helvetica Neue" w:cs="Helvetica Neue"/>
          <w:sz w:val="48"/>
          <w:szCs w:val="48"/>
          <w:highlight w:val="white"/>
        </w:rPr>
      </w:pPr>
      <w:r>
        <w:rPr>
          <w:rFonts w:ascii="Helvetica Neue" w:eastAsia="Helvetica Neue" w:hAnsi="Helvetica Neue" w:cs="Helvetica Neue"/>
          <w:sz w:val="48"/>
          <w:szCs w:val="48"/>
          <w:highlight w:val="white"/>
        </w:rPr>
        <w:t>Will beauty save the world?</w:t>
      </w:r>
    </w:p>
    <w:p w14:paraId="2CCAB316" w14:textId="77777777" w:rsidR="000476FA" w:rsidRDefault="0025198A" w:rsidP="006B7BEA">
      <w:pPr>
        <w:pStyle w:val="normal0"/>
        <w:spacing w:line="240" w:lineRule="auto"/>
        <w:ind w:right="326"/>
        <w:rPr>
          <w:rFonts w:ascii="Helvetica Neue" w:eastAsia="Helvetica Neue" w:hAnsi="Helvetica Neue" w:cs="Helvetica Neue"/>
          <w:b/>
          <w:sz w:val="48"/>
          <w:szCs w:val="48"/>
          <w:highlight w:val="white"/>
        </w:rPr>
      </w:pPr>
      <w:r>
        <w:rPr>
          <w:rFonts w:ascii="Helvetica Neue" w:eastAsia="Helvetica Neue" w:hAnsi="Helvetica Neue" w:cs="Helvetica Neue"/>
          <w:b/>
          <w:sz w:val="48"/>
          <w:szCs w:val="48"/>
          <w:highlight w:val="white"/>
        </w:rPr>
        <w:t>Marta Volkova &amp; Slava Shevelenko</w:t>
      </w:r>
    </w:p>
    <w:p w14:paraId="77452436" w14:textId="77777777" w:rsidR="000476FA" w:rsidRDefault="000476FA" w:rsidP="006B7BEA">
      <w:pPr>
        <w:pStyle w:val="normal0"/>
        <w:spacing w:line="240" w:lineRule="auto"/>
        <w:ind w:right="326"/>
        <w:rPr>
          <w:rFonts w:ascii="Helvetica Neue" w:eastAsia="Helvetica Neue" w:hAnsi="Helvetica Neue" w:cs="Helvetica Neue"/>
          <w:sz w:val="20"/>
          <w:szCs w:val="20"/>
        </w:rPr>
      </w:pPr>
    </w:p>
    <w:p w14:paraId="328B27ED" w14:textId="77777777" w:rsidR="000476FA" w:rsidRPr="00E124F1" w:rsidRDefault="0025198A" w:rsidP="006B7BEA">
      <w:pPr>
        <w:pStyle w:val="normal0"/>
        <w:tabs>
          <w:tab w:val="left" w:pos="8647"/>
        </w:tabs>
        <w:spacing w:line="240" w:lineRule="auto"/>
        <w:ind w:right="185"/>
        <w:rPr>
          <w:rFonts w:ascii="Helvetica Neue" w:eastAsia="Helvetica Neue" w:hAnsi="Helvetica Neue" w:cs="Helvetica Neue"/>
          <w:sz w:val="20"/>
          <w:szCs w:val="20"/>
        </w:rPr>
      </w:pPr>
      <w:r w:rsidRPr="00E124F1">
        <w:rPr>
          <w:rFonts w:ascii="Helvetica Neue" w:eastAsia="Helvetica Neue" w:hAnsi="Helvetica Neue" w:cs="Helvetica Neue"/>
          <w:sz w:val="20"/>
          <w:szCs w:val="20"/>
        </w:rPr>
        <w:t>Exhibition: 27.01.2023 — 12.03.2023</w:t>
      </w:r>
    </w:p>
    <w:p w14:paraId="1F876FC3" w14:textId="77777777" w:rsidR="000476FA" w:rsidRPr="00E124F1" w:rsidRDefault="0025198A" w:rsidP="006B7BEA">
      <w:pPr>
        <w:pStyle w:val="normal0"/>
        <w:tabs>
          <w:tab w:val="left" w:pos="8647"/>
        </w:tabs>
        <w:spacing w:line="240" w:lineRule="auto"/>
        <w:ind w:right="185"/>
        <w:rPr>
          <w:rFonts w:ascii="Helvetica Neue" w:eastAsia="Helvetica Neue" w:hAnsi="Helvetica Neue" w:cs="Helvetica Neue"/>
          <w:sz w:val="20"/>
          <w:szCs w:val="20"/>
        </w:rPr>
      </w:pPr>
      <w:r w:rsidRPr="00E124F1">
        <w:rPr>
          <w:rFonts w:ascii="Helvetica Neue" w:eastAsia="Helvetica Neue" w:hAnsi="Helvetica Neue" w:cs="Helvetica Neue"/>
          <w:sz w:val="20"/>
          <w:szCs w:val="20"/>
        </w:rPr>
        <w:t>Location: West in the former American embassy, Lange Voorhout 102, The Hague</w:t>
      </w:r>
    </w:p>
    <w:p w14:paraId="29D75C51" w14:textId="77777777" w:rsidR="000476FA" w:rsidRPr="006B7BEA" w:rsidRDefault="000476FA" w:rsidP="006B7BEA">
      <w:pPr>
        <w:pStyle w:val="normal0"/>
        <w:tabs>
          <w:tab w:val="left" w:pos="8647"/>
        </w:tabs>
        <w:spacing w:line="240" w:lineRule="auto"/>
        <w:ind w:right="185"/>
        <w:rPr>
          <w:rFonts w:ascii="Helvetica Neue" w:eastAsia="Helvetica Neue" w:hAnsi="Helvetica Neue" w:cs="Helvetica Neue"/>
        </w:rPr>
      </w:pPr>
    </w:p>
    <w:p w14:paraId="45FD460C" w14:textId="77777777" w:rsidR="000476FA" w:rsidRPr="006B7BEA" w:rsidRDefault="0025198A" w:rsidP="006B7BEA">
      <w:pPr>
        <w:pStyle w:val="normal0"/>
        <w:spacing w:line="240" w:lineRule="auto"/>
        <w:ind w:right="326"/>
        <w:rPr>
          <w:rFonts w:ascii="Helvetica Neue" w:eastAsia="Helvetica Neue" w:hAnsi="Helvetica Neue" w:cs="Helvetica Neue"/>
          <w:b/>
        </w:rPr>
      </w:pPr>
      <w:r w:rsidRPr="006B7BEA">
        <w:rPr>
          <w:rFonts w:ascii="Helvetica Neue" w:eastAsia="Helvetica Neue" w:hAnsi="Helvetica Neue" w:cs="Helvetica Neue"/>
          <w:b/>
        </w:rPr>
        <w:t>Within their practice, artist duo Marta Volkova and Slava Shevelenko often examine history and collective heritage. For the exhibition ‘Will beauty save the world?’ they take a closer look at the role of art and the artist in current times. Is art even sti</w:t>
      </w:r>
      <w:r w:rsidRPr="006B7BEA">
        <w:rPr>
          <w:rFonts w:ascii="Helvetica Neue" w:eastAsia="Helvetica Neue" w:hAnsi="Helvetica Neue" w:cs="Helvetica Neue"/>
          <w:b/>
        </w:rPr>
        <w:t>ll relevant in times of climate crisis, shortages and war? Through an installation, watercolour paintings and threedimensional work, the visitor follows a trail of symbols and myths — from Don Quixote to old Dutch monumental statues and tiny hunting lodges</w:t>
      </w:r>
      <w:r w:rsidRPr="006B7BEA">
        <w:rPr>
          <w:rFonts w:ascii="Helvetica Neue" w:eastAsia="Helvetica Neue" w:hAnsi="Helvetica Neue" w:cs="Helvetica Neue"/>
          <w:b/>
        </w:rPr>
        <w:t>.</w:t>
      </w:r>
    </w:p>
    <w:p w14:paraId="20752429" w14:textId="77777777" w:rsidR="000476FA" w:rsidRPr="006B7BEA" w:rsidRDefault="000476FA" w:rsidP="006B7BEA">
      <w:pPr>
        <w:pStyle w:val="normal0"/>
        <w:spacing w:line="240" w:lineRule="auto"/>
        <w:ind w:right="326"/>
        <w:rPr>
          <w:rFonts w:ascii="Helvetica Neue" w:eastAsia="Helvetica Neue" w:hAnsi="Helvetica Neue" w:cs="Helvetica Neue"/>
          <w:b/>
        </w:rPr>
      </w:pPr>
    </w:p>
    <w:p w14:paraId="48F8FEA7" w14:textId="77777777" w:rsidR="000476FA" w:rsidRPr="006B7BEA" w:rsidRDefault="0025198A" w:rsidP="006B7BEA">
      <w:pPr>
        <w:pStyle w:val="normal0"/>
        <w:spacing w:line="240" w:lineRule="auto"/>
        <w:ind w:right="326"/>
        <w:rPr>
          <w:rFonts w:ascii="Helvetica Neue" w:eastAsia="Helvetica Neue" w:hAnsi="Helvetica Neue" w:cs="Helvetica Neue"/>
        </w:rPr>
      </w:pPr>
      <w:r w:rsidRPr="006B7BEA">
        <w:rPr>
          <w:rFonts w:ascii="Helvetica Neue" w:eastAsia="Helvetica Neue" w:hAnsi="Helvetica Neue" w:cs="Helvetica Neue"/>
        </w:rPr>
        <w:t xml:space="preserve">In the work ‘Lost Don Quixote’, the bewildered artist still sits on his horse, clad in a harness of his own paintings. He is considered an idealist, yet he is demanded to be a tough, successful businessman. The sculpture of Volkova and Shevelenko shows </w:t>
      </w:r>
      <w:r w:rsidRPr="006B7BEA">
        <w:rPr>
          <w:rFonts w:ascii="Helvetica Neue" w:eastAsia="Helvetica Neue" w:hAnsi="Helvetica Neue" w:cs="Helvetica Neue"/>
        </w:rPr>
        <w:t>their observation of current society, where symbols and myths still persist. Along these lines, the watercolour paintings in the series ‘Will beauty save the world?’ show existing monuments, next to proposals for each monument to be refurnished as living s</w:t>
      </w:r>
      <w:r w:rsidRPr="006B7BEA">
        <w:rPr>
          <w:rFonts w:ascii="Helvetica Neue" w:eastAsia="Helvetica Neue" w:hAnsi="Helvetica Neue" w:cs="Helvetica Neue"/>
        </w:rPr>
        <w:t>pace. This gives an absurdist perspective on times of migration and refugee crises. In their new installation ‘Kunsttour’, the war of Russia against Ukraine has become the central motive for their work; small hunting lodges have been placed in a maze throu</w:t>
      </w:r>
      <w:r w:rsidRPr="006B7BEA">
        <w:rPr>
          <w:rFonts w:ascii="Helvetica Neue" w:eastAsia="Helvetica Neue" w:hAnsi="Helvetica Neue" w:cs="Helvetica Neue"/>
        </w:rPr>
        <w:t>gh a cornfield. Upon closer inspection of the tiny buildings, the visitor can find texts of powerlessness, but also resistance. What can art stand for or do in such a time, except standing guard?</w:t>
      </w:r>
    </w:p>
    <w:p w14:paraId="134E2AA2" w14:textId="77777777" w:rsidR="000476FA" w:rsidRPr="006B7BEA" w:rsidRDefault="000476FA" w:rsidP="006B7BEA">
      <w:pPr>
        <w:pStyle w:val="normal0"/>
        <w:spacing w:line="240" w:lineRule="auto"/>
        <w:ind w:right="326"/>
        <w:rPr>
          <w:rFonts w:ascii="Helvetica Neue" w:eastAsia="Helvetica Neue" w:hAnsi="Helvetica Neue" w:cs="Helvetica Neue"/>
          <w:b/>
        </w:rPr>
      </w:pPr>
    </w:p>
    <w:p w14:paraId="38C633C9" w14:textId="5D2824F0" w:rsidR="000476FA" w:rsidRPr="006B7BEA" w:rsidRDefault="0025198A" w:rsidP="006B7BEA">
      <w:pPr>
        <w:pStyle w:val="normal0"/>
        <w:spacing w:line="240" w:lineRule="auto"/>
        <w:ind w:right="326"/>
        <w:rPr>
          <w:rFonts w:ascii="Helvetica Neue" w:eastAsia="Helvetica Neue" w:hAnsi="Helvetica Neue" w:cs="Helvetica Neue"/>
        </w:rPr>
      </w:pPr>
      <w:r w:rsidRPr="006B7BEA">
        <w:rPr>
          <w:rFonts w:ascii="Helvetica Neue" w:eastAsia="Helvetica Neue" w:hAnsi="Helvetica Neue" w:cs="Helvetica Neue"/>
        </w:rPr>
        <w:t>What makes something into a monument or rather a residence,</w:t>
      </w:r>
      <w:r w:rsidRPr="006B7BEA">
        <w:rPr>
          <w:rFonts w:ascii="Helvetica Neue" w:eastAsia="Helvetica Neue" w:hAnsi="Helvetica Neue" w:cs="Helvetica Neue"/>
        </w:rPr>
        <w:t xml:space="preserve"> an artist or a citizen? In an ironic and banal, though also serious, way, Volkova and Shevelenko enquire about the function of art. Considering the former Soviet Union as their country of origin, they are familiar with the ambiguity of ideology and societ</w:t>
      </w:r>
      <w:r w:rsidRPr="006B7BEA">
        <w:rPr>
          <w:rFonts w:ascii="Helvetica Neue" w:eastAsia="Helvetica Neue" w:hAnsi="Helvetica Neue" w:cs="Helvetica Neue"/>
        </w:rPr>
        <w:t>y and like to bring this to light. The title refers to a statement from the novel ‘The Idiot’ by Russian writer Dostoyevski, where is suggested that beauty equals the good and truth. Here, art could bring the world forward. The exhibition addresses this qu</w:t>
      </w:r>
      <w:r w:rsidRPr="006B7BEA">
        <w:rPr>
          <w:rFonts w:ascii="Helvetica Neue" w:eastAsia="Helvetica Neue" w:hAnsi="Helvetica Neue" w:cs="Helvetica Neue"/>
        </w:rPr>
        <w:t>estion to the audience</w:t>
      </w:r>
      <w:r>
        <w:rPr>
          <w:rFonts w:ascii="Helvetica Neue" w:eastAsia="Helvetica Neue" w:hAnsi="Helvetica Neue" w:cs="Helvetica Neue"/>
        </w:rPr>
        <w:t xml:space="preserve"> —</w:t>
      </w:r>
      <w:r w:rsidRPr="006B7BEA">
        <w:rPr>
          <w:rFonts w:ascii="Helvetica Neue" w:eastAsia="Helvetica Neue" w:hAnsi="Helvetica Neue" w:cs="Helvetica Neue"/>
        </w:rPr>
        <w:t xml:space="preserve"> is that really (still) the case? The works take apart and reconstruct the status of art, morality and reality, and ask </w:t>
      </w:r>
      <w:r w:rsidR="006B7BEA">
        <w:rPr>
          <w:rFonts w:ascii="Helvetica Neue" w:eastAsia="Helvetica Neue" w:hAnsi="Helvetica Neue" w:cs="Helvetica Neue"/>
        </w:rPr>
        <w:t xml:space="preserve">us to reflect on our society.  </w:t>
      </w:r>
    </w:p>
    <w:p w14:paraId="26BD82EF" w14:textId="77777777" w:rsidR="000476FA" w:rsidRPr="006B7BEA" w:rsidRDefault="000476FA" w:rsidP="006B7BEA">
      <w:pPr>
        <w:pStyle w:val="normal0"/>
        <w:spacing w:line="240" w:lineRule="auto"/>
        <w:ind w:right="326"/>
        <w:rPr>
          <w:rFonts w:ascii="Helvetica Neue" w:eastAsia="Helvetica Neue" w:hAnsi="Helvetica Neue" w:cs="Helvetica Neue"/>
        </w:rPr>
      </w:pPr>
      <w:bookmarkStart w:id="0" w:name="_GoBack"/>
      <w:bookmarkEnd w:id="0"/>
    </w:p>
    <w:p w14:paraId="4F54C74A" w14:textId="77777777" w:rsidR="000476FA" w:rsidRDefault="0025198A" w:rsidP="006B7BEA">
      <w:pPr>
        <w:pStyle w:val="normal0"/>
        <w:spacing w:line="240" w:lineRule="auto"/>
        <w:ind w:right="326"/>
        <w:rPr>
          <w:rFonts w:ascii="Helvetica Neue" w:eastAsia="Helvetica Neue" w:hAnsi="Helvetica Neue" w:cs="Helvetica Neue"/>
          <w:sz w:val="18"/>
          <w:szCs w:val="18"/>
        </w:rPr>
      </w:pPr>
      <w:r w:rsidRPr="006B7BEA">
        <w:rPr>
          <w:rFonts w:ascii="Helvetica Neue" w:eastAsia="Helvetica Neue" w:hAnsi="Helvetica Neue" w:cs="Helvetica Neue"/>
          <w:b/>
          <w:sz w:val="18"/>
          <w:szCs w:val="18"/>
        </w:rPr>
        <w:t xml:space="preserve">Marta Volkova </w:t>
      </w:r>
      <w:r w:rsidRPr="006B7BEA">
        <w:rPr>
          <w:rFonts w:ascii="Helvetica Neue" w:eastAsia="Helvetica Neue" w:hAnsi="Helvetica Neue" w:cs="Helvetica Neue"/>
          <w:sz w:val="18"/>
          <w:szCs w:val="18"/>
        </w:rPr>
        <w:t xml:space="preserve">en </w:t>
      </w:r>
      <w:r w:rsidRPr="006B7BEA">
        <w:rPr>
          <w:rFonts w:ascii="Helvetica Neue" w:eastAsia="Helvetica Neue" w:hAnsi="Helvetica Neue" w:cs="Helvetica Neue"/>
          <w:b/>
          <w:sz w:val="18"/>
          <w:szCs w:val="18"/>
        </w:rPr>
        <w:t xml:space="preserve">Slava Shevelenko </w:t>
      </w:r>
      <w:r w:rsidRPr="006B7BEA">
        <w:rPr>
          <w:rFonts w:ascii="Helvetica Neue" w:eastAsia="Helvetica Neue" w:hAnsi="Helvetica Neue" w:cs="Helvetica Neue"/>
          <w:sz w:val="18"/>
          <w:szCs w:val="18"/>
        </w:rPr>
        <w:t>are born in St. Petersburg (former Leningrad</w:t>
      </w:r>
      <w:r w:rsidRPr="006B7BEA">
        <w:rPr>
          <w:rFonts w:ascii="Helvetica Neue" w:eastAsia="Helvetica Neue" w:hAnsi="Helvetica Neue" w:cs="Helvetica Neue"/>
          <w:sz w:val="18"/>
          <w:szCs w:val="18"/>
        </w:rPr>
        <w:t>), Russia. After their education at the art academy, they were active during the 1980s in the underground scene of St. Petersburg, which functioned as the alternative to the official art of socialist realism. Since 1991, Volkova and Shevelenko reside and w</w:t>
      </w:r>
      <w:r w:rsidRPr="006B7BEA">
        <w:rPr>
          <w:rFonts w:ascii="Helvetica Neue" w:eastAsia="Helvetica Neue" w:hAnsi="Helvetica Neue" w:cs="Helvetica Neue"/>
          <w:sz w:val="18"/>
          <w:szCs w:val="18"/>
        </w:rPr>
        <w:t>ork in the Netherlands, where they rebuilt their lives and careers. They have been working as an artist duo for more than ten years, and realise different projects together that often result in large spatial installations. They had solo exhibitions at, amo</w:t>
      </w:r>
      <w:r w:rsidRPr="006B7BEA">
        <w:rPr>
          <w:rFonts w:ascii="Helvetica Neue" w:eastAsia="Helvetica Neue" w:hAnsi="Helvetica Neue" w:cs="Helvetica Neue"/>
          <w:sz w:val="18"/>
          <w:szCs w:val="18"/>
        </w:rPr>
        <w:t>ng others, The State Museum of Urban Sculpture in St. Petersburg</w:t>
      </w:r>
      <w:r w:rsidR="00E124F1">
        <w:rPr>
          <w:rFonts w:ascii="Helvetica Neue" w:eastAsia="Helvetica Neue" w:hAnsi="Helvetica Neue" w:cs="Helvetica Neue"/>
          <w:sz w:val="18"/>
          <w:szCs w:val="18"/>
        </w:rPr>
        <w:t xml:space="preserve"> (2005)</w:t>
      </w:r>
      <w:r w:rsidRPr="006B7BEA">
        <w:rPr>
          <w:rFonts w:ascii="Helvetica Neue" w:eastAsia="Helvetica Neue" w:hAnsi="Helvetica Neue" w:cs="Helvetica Neue"/>
          <w:sz w:val="18"/>
          <w:szCs w:val="18"/>
        </w:rPr>
        <w:t xml:space="preserve">, </w:t>
      </w:r>
      <w:r w:rsidRPr="006B7BEA">
        <w:rPr>
          <w:rFonts w:ascii="Helvetica Neue" w:eastAsia="Helvetica Neue" w:hAnsi="Helvetica Neue" w:cs="Helvetica Neue"/>
          <w:sz w:val="18"/>
          <w:szCs w:val="18"/>
        </w:rPr>
        <w:t>Bonnefantenmuseum in Maastricht</w:t>
      </w:r>
      <w:r w:rsidR="00E124F1">
        <w:rPr>
          <w:rFonts w:ascii="Helvetica Neue" w:eastAsia="Helvetica Neue" w:hAnsi="Helvetica Neue" w:cs="Helvetica Neue"/>
          <w:sz w:val="18"/>
          <w:szCs w:val="18"/>
        </w:rPr>
        <w:t xml:space="preserve"> (2016) and </w:t>
      </w:r>
      <w:r w:rsidR="00E124F1" w:rsidRPr="00E124F1">
        <w:rPr>
          <w:rFonts w:ascii="Helvetica Neue" w:eastAsia="Helvetica Neue" w:hAnsi="Helvetica Neue" w:cs="Helvetica Neue"/>
          <w:sz w:val="18"/>
          <w:szCs w:val="18"/>
        </w:rPr>
        <w:t xml:space="preserve">The Dr. Guislain museum in Ghent </w:t>
      </w:r>
      <w:r w:rsidR="00E124F1">
        <w:rPr>
          <w:rFonts w:ascii="Helvetica Neue" w:eastAsia="Helvetica Neue" w:hAnsi="Helvetica Neue" w:cs="Helvetica Neue"/>
          <w:sz w:val="18"/>
          <w:szCs w:val="18"/>
        </w:rPr>
        <w:t>(2020).</w:t>
      </w:r>
    </w:p>
    <w:p w14:paraId="026E5221" w14:textId="77777777" w:rsidR="006B7BEA" w:rsidRPr="006B7BEA" w:rsidRDefault="006B7BEA" w:rsidP="006B7BEA">
      <w:pPr>
        <w:pStyle w:val="normal0"/>
        <w:spacing w:line="240" w:lineRule="auto"/>
        <w:ind w:right="326"/>
        <w:rPr>
          <w:rFonts w:ascii="Helvetica Neue" w:eastAsia="Helvetica Neue" w:hAnsi="Helvetica Neue" w:cs="Helvetica Neue"/>
          <w:sz w:val="18"/>
          <w:szCs w:val="18"/>
        </w:rPr>
      </w:pPr>
    </w:p>
    <w:p w14:paraId="5D517335" w14:textId="77777777" w:rsidR="000476FA" w:rsidRDefault="0025198A" w:rsidP="006B7BEA">
      <w:pPr>
        <w:pStyle w:val="normal0"/>
        <w:spacing w:line="240" w:lineRule="auto"/>
        <w:ind w:right="326"/>
        <w:rPr>
          <w:rFonts w:ascii="Helvetica Neue" w:eastAsia="Helvetica Neue" w:hAnsi="Helvetica Neue" w:cs="Helvetica Neue"/>
          <w:sz w:val="20"/>
          <w:szCs w:val="20"/>
        </w:rPr>
      </w:pPr>
      <w:r>
        <w:rPr>
          <w:rFonts w:ascii="Helvetica Neue" w:eastAsia="Helvetica Neue" w:hAnsi="Helvetica Neue" w:cs="Helvetica Neue"/>
          <w:sz w:val="20"/>
          <w:szCs w:val="20"/>
        </w:rPr>
        <w:t>For more information, please contact Yael Keijzer: yael@westdenhaag.nl or +31(0)70.3925359</w:t>
      </w:r>
    </w:p>
    <w:p w14:paraId="18BDB371" w14:textId="77777777" w:rsidR="000476FA" w:rsidRDefault="000476FA" w:rsidP="006B7BEA">
      <w:pPr>
        <w:pStyle w:val="normal0"/>
        <w:spacing w:line="240" w:lineRule="auto"/>
        <w:ind w:right="326"/>
        <w:rPr>
          <w:rFonts w:ascii="Helvetica Neue" w:eastAsia="Helvetica Neue" w:hAnsi="Helvetica Neue" w:cs="Helvetica Neue"/>
          <w:color w:val="A6A6A6"/>
          <w:sz w:val="18"/>
          <w:szCs w:val="18"/>
        </w:rPr>
      </w:pPr>
    </w:p>
    <w:p w14:paraId="4099B1D8" w14:textId="77777777" w:rsidR="000476FA" w:rsidRDefault="0025198A" w:rsidP="006B7BEA">
      <w:pPr>
        <w:pStyle w:val="normal0"/>
        <w:spacing w:line="240" w:lineRule="auto"/>
        <w:ind w:right="185"/>
        <w:rPr>
          <w:rFonts w:ascii="Helvetica Neue" w:eastAsia="Helvetica Neue" w:hAnsi="Helvetica Neue" w:cs="Helvetica Neue"/>
          <w:sz w:val="20"/>
          <w:szCs w:val="20"/>
        </w:rPr>
      </w:pPr>
      <w:r>
        <w:rPr>
          <w:rFonts w:ascii="Helvetica Neue" w:eastAsia="Helvetica Neue" w:hAnsi="Helvetica Neue" w:cs="Helvetica Neue"/>
          <w:color w:val="A6A6A6"/>
          <w:sz w:val="16"/>
          <w:szCs w:val="16"/>
        </w:rPr>
        <w:t>West is supported by City of The Hague and the Dutch Ministry of Education, Cultural Affairs and Science.</w:t>
      </w:r>
    </w:p>
    <w:sectPr w:rsidR="000476FA" w:rsidSect="006B7BEA">
      <w:footerReference w:type="default" r:id="rId8"/>
      <w:pgSz w:w="11909" w:h="16834"/>
      <w:pgMar w:top="1440" w:right="1277" w:bottom="284"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40927" w14:textId="77777777" w:rsidR="00000000" w:rsidRDefault="0025198A">
      <w:pPr>
        <w:spacing w:line="240" w:lineRule="auto"/>
      </w:pPr>
      <w:r>
        <w:separator/>
      </w:r>
    </w:p>
  </w:endnote>
  <w:endnote w:type="continuationSeparator" w:id="0">
    <w:p w14:paraId="478F2F45" w14:textId="77777777" w:rsidR="00000000" w:rsidRDefault="002519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C9800" w14:textId="77777777" w:rsidR="000476FA" w:rsidRDefault="0025198A" w:rsidP="006B7BEA">
    <w:pPr>
      <w:pStyle w:val="normal0"/>
      <w:spacing w:line="240" w:lineRule="auto"/>
    </w:pPr>
    <w:r>
      <w:rPr>
        <w:rFonts w:ascii="Helvetica Neue" w:eastAsia="Helvetica Neue" w:hAnsi="Helvetica Neue" w:cs="Helvetica Neue"/>
        <w:b/>
        <w:sz w:val="18"/>
        <w:szCs w:val="18"/>
      </w:rPr>
      <w:t xml:space="preserve">West Den Haag </w:t>
    </w:r>
    <w:r>
      <w:rPr>
        <w:rFonts w:ascii="Helvetica Neue" w:eastAsia="Helvetica Neue" w:hAnsi="Helvetica Neue" w:cs="Helvetica Neue"/>
        <w:sz w:val="18"/>
        <w:szCs w:val="18"/>
      </w:rPr>
      <w:t>Lange Voorhout 102, 2514 EJ Den Haag NL, +31(0)70.3925359, www.westdenhaag.nl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AC9BF" w14:textId="77777777" w:rsidR="00000000" w:rsidRDefault="0025198A">
      <w:pPr>
        <w:spacing w:line="240" w:lineRule="auto"/>
      </w:pPr>
      <w:r>
        <w:separator/>
      </w:r>
    </w:p>
  </w:footnote>
  <w:footnote w:type="continuationSeparator" w:id="0">
    <w:p w14:paraId="6938ED78" w14:textId="77777777" w:rsidR="00000000" w:rsidRDefault="002519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476FA"/>
    <w:rsid w:val="000476FA"/>
    <w:rsid w:val="0025198A"/>
    <w:rsid w:val="006B7BEA"/>
    <w:rsid w:val="00E12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5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B7BE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BEA"/>
    <w:rPr>
      <w:rFonts w:ascii="Lucida Grande" w:hAnsi="Lucida Grande" w:cs="Lucida Grande"/>
      <w:sz w:val="18"/>
      <w:szCs w:val="18"/>
    </w:rPr>
  </w:style>
  <w:style w:type="paragraph" w:styleId="Header">
    <w:name w:val="header"/>
    <w:basedOn w:val="Normal"/>
    <w:link w:val="HeaderChar"/>
    <w:uiPriority w:val="99"/>
    <w:unhideWhenUsed/>
    <w:rsid w:val="006B7BEA"/>
    <w:pPr>
      <w:tabs>
        <w:tab w:val="center" w:pos="4320"/>
        <w:tab w:val="right" w:pos="8640"/>
      </w:tabs>
      <w:spacing w:line="240" w:lineRule="auto"/>
    </w:pPr>
  </w:style>
  <w:style w:type="character" w:customStyle="1" w:styleId="HeaderChar">
    <w:name w:val="Header Char"/>
    <w:basedOn w:val="DefaultParagraphFont"/>
    <w:link w:val="Header"/>
    <w:uiPriority w:val="99"/>
    <w:rsid w:val="006B7BEA"/>
  </w:style>
  <w:style w:type="paragraph" w:styleId="Footer">
    <w:name w:val="footer"/>
    <w:basedOn w:val="Normal"/>
    <w:link w:val="FooterChar"/>
    <w:uiPriority w:val="99"/>
    <w:unhideWhenUsed/>
    <w:rsid w:val="006B7BEA"/>
    <w:pPr>
      <w:tabs>
        <w:tab w:val="center" w:pos="4320"/>
        <w:tab w:val="right" w:pos="8640"/>
      </w:tabs>
      <w:spacing w:line="240" w:lineRule="auto"/>
    </w:pPr>
  </w:style>
  <w:style w:type="character" w:customStyle="1" w:styleId="FooterChar">
    <w:name w:val="Footer Char"/>
    <w:basedOn w:val="DefaultParagraphFont"/>
    <w:link w:val="Footer"/>
    <w:uiPriority w:val="99"/>
    <w:rsid w:val="006B7B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B7BE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BEA"/>
    <w:rPr>
      <w:rFonts w:ascii="Lucida Grande" w:hAnsi="Lucida Grande" w:cs="Lucida Grande"/>
      <w:sz w:val="18"/>
      <w:szCs w:val="18"/>
    </w:rPr>
  </w:style>
  <w:style w:type="paragraph" w:styleId="Header">
    <w:name w:val="header"/>
    <w:basedOn w:val="Normal"/>
    <w:link w:val="HeaderChar"/>
    <w:uiPriority w:val="99"/>
    <w:unhideWhenUsed/>
    <w:rsid w:val="006B7BEA"/>
    <w:pPr>
      <w:tabs>
        <w:tab w:val="center" w:pos="4320"/>
        <w:tab w:val="right" w:pos="8640"/>
      </w:tabs>
      <w:spacing w:line="240" w:lineRule="auto"/>
    </w:pPr>
  </w:style>
  <w:style w:type="character" w:customStyle="1" w:styleId="HeaderChar">
    <w:name w:val="Header Char"/>
    <w:basedOn w:val="DefaultParagraphFont"/>
    <w:link w:val="Header"/>
    <w:uiPriority w:val="99"/>
    <w:rsid w:val="006B7BEA"/>
  </w:style>
  <w:style w:type="paragraph" w:styleId="Footer">
    <w:name w:val="footer"/>
    <w:basedOn w:val="Normal"/>
    <w:link w:val="FooterChar"/>
    <w:uiPriority w:val="99"/>
    <w:unhideWhenUsed/>
    <w:rsid w:val="006B7BEA"/>
    <w:pPr>
      <w:tabs>
        <w:tab w:val="center" w:pos="4320"/>
        <w:tab w:val="right" w:pos="8640"/>
      </w:tabs>
      <w:spacing w:line="240" w:lineRule="auto"/>
    </w:pPr>
  </w:style>
  <w:style w:type="character" w:customStyle="1" w:styleId="FooterChar">
    <w:name w:val="Footer Char"/>
    <w:basedOn w:val="DefaultParagraphFont"/>
    <w:link w:val="Footer"/>
    <w:uiPriority w:val="99"/>
    <w:rsid w:val="006B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2874</Characters>
  <Application>Microsoft Macintosh Word</Application>
  <DocSecurity>0</DocSecurity>
  <Lines>23</Lines>
  <Paragraphs>6</Paragraphs>
  <ScaleCrop>false</ScaleCrop>
  <Company>...</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4</cp:revision>
  <cp:lastPrinted>2023-01-13T13:03:00Z</cp:lastPrinted>
  <dcterms:created xsi:type="dcterms:W3CDTF">2023-01-13T13:03:00Z</dcterms:created>
  <dcterms:modified xsi:type="dcterms:W3CDTF">2023-01-13T13:03:00Z</dcterms:modified>
</cp:coreProperties>
</file>