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7A6B3" w14:textId="77777777" w:rsidR="008257BE" w:rsidRPr="00C1104B" w:rsidRDefault="008257BE" w:rsidP="005A3F97">
      <w:pPr>
        <w:ind w:left="-567"/>
        <w:rPr>
          <w:color w:val="auto"/>
        </w:rPr>
      </w:pPr>
      <w:r w:rsidRPr="00C1104B">
        <w:rPr>
          <w:color w:val="auto"/>
          <w:lang w:val="en-US" w:eastAsia="en-US"/>
        </w:rPr>
        <w:drawing>
          <wp:inline distT="0" distB="0" distL="0" distR="0" wp14:anchorId="0CA62507" wp14:editId="5CE728C6">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7C42E9A1" w14:textId="77777777" w:rsidR="008257BE" w:rsidRPr="00C1104B" w:rsidRDefault="008257BE" w:rsidP="005A3F97">
      <w:pPr>
        <w:ind w:left="-567"/>
        <w:rPr>
          <w:color w:val="auto"/>
        </w:rPr>
      </w:pPr>
    </w:p>
    <w:p w14:paraId="2E09C611" w14:textId="77777777" w:rsidR="008257BE" w:rsidRPr="00C1104B" w:rsidRDefault="008257BE" w:rsidP="005A3F97">
      <w:pPr>
        <w:ind w:left="-567"/>
        <w:rPr>
          <w:color w:val="auto"/>
        </w:rPr>
      </w:pPr>
    </w:p>
    <w:p w14:paraId="48004853" w14:textId="77777777" w:rsidR="008257BE" w:rsidRPr="00C1104B" w:rsidRDefault="008257BE" w:rsidP="00E8628A">
      <w:pPr>
        <w:ind w:left="-567"/>
        <w:rPr>
          <w:color w:val="auto"/>
          <w:lang w:val="en-US"/>
        </w:rPr>
      </w:pPr>
      <w:r w:rsidRPr="00C1104B">
        <w:rPr>
          <w:color w:val="auto"/>
          <w:lang w:val="en-US"/>
        </w:rPr>
        <w:t>P</w:t>
      </w:r>
      <w:r w:rsidR="002C01FA">
        <w:rPr>
          <w:color w:val="auto"/>
          <w:lang w:val="en-US"/>
        </w:rPr>
        <w:t>ress release</w:t>
      </w:r>
      <w:r w:rsidR="00BF361D" w:rsidRPr="00C1104B">
        <w:rPr>
          <w:color w:val="auto"/>
          <w:lang w:val="en-US"/>
        </w:rPr>
        <w:t xml:space="preserve"> </w:t>
      </w:r>
      <w:r w:rsidRPr="00C1104B">
        <w:rPr>
          <w:color w:val="auto"/>
          <w:lang w:val="en-US"/>
        </w:rPr>
        <w:t>2</w:t>
      </w:r>
      <w:r w:rsidR="00C12499" w:rsidRPr="00C1104B">
        <w:rPr>
          <w:color w:val="auto"/>
          <w:lang w:val="en-US"/>
        </w:rPr>
        <w:t>6</w:t>
      </w:r>
      <w:r w:rsidRPr="00C1104B">
        <w:rPr>
          <w:color w:val="auto"/>
          <w:lang w:val="en-US"/>
        </w:rPr>
        <w:t>.</w:t>
      </w:r>
      <w:r w:rsidR="00C12499" w:rsidRPr="00C1104B">
        <w:rPr>
          <w:color w:val="auto"/>
          <w:lang w:val="en-US"/>
        </w:rPr>
        <w:t>10</w:t>
      </w:r>
      <w:r w:rsidRPr="00C1104B">
        <w:rPr>
          <w:color w:val="auto"/>
          <w:lang w:val="en-US"/>
        </w:rPr>
        <w:t xml:space="preserve">.2016 </w:t>
      </w:r>
    </w:p>
    <w:p w14:paraId="4DE3834D" w14:textId="77777777" w:rsidR="002908DC" w:rsidRDefault="002908DC" w:rsidP="00AF2587">
      <w:pPr>
        <w:ind w:left="-567"/>
        <w:rPr>
          <w:rFonts w:eastAsiaTheme="minorEastAsia" w:cs="Helvetica"/>
          <w:b/>
          <w:bCs/>
          <w:noProof w:val="0"/>
          <w:color w:val="auto"/>
          <w:lang w:val="en-US"/>
        </w:rPr>
      </w:pPr>
    </w:p>
    <w:p w14:paraId="2C30F113" w14:textId="77777777" w:rsidR="002908DC" w:rsidRDefault="002908DC" w:rsidP="00AF2587">
      <w:pPr>
        <w:ind w:left="-567"/>
        <w:rPr>
          <w:rFonts w:eastAsiaTheme="minorEastAsia" w:cs="Helvetica"/>
          <w:b/>
          <w:bCs/>
          <w:noProof w:val="0"/>
          <w:color w:val="auto"/>
          <w:lang w:val="en-US"/>
        </w:rPr>
      </w:pPr>
    </w:p>
    <w:p w14:paraId="6C9D200B" w14:textId="77777777" w:rsidR="00E8628A" w:rsidRPr="00C1104B" w:rsidRDefault="00A04000" w:rsidP="00AF2587">
      <w:pPr>
        <w:ind w:left="-567"/>
        <w:rPr>
          <w:b/>
          <w:bCs/>
          <w:color w:val="auto"/>
          <w:lang w:val="en-US"/>
        </w:rPr>
      </w:pPr>
      <w:r w:rsidRPr="00C1104B">
        <w:rPr>
          <w:b/>
          <w:bCs/>
          <w:color w:val="auto"/>
          <w:lang w:val="en-US"/>
        </w:rPr>
        <w:t xml:space="preserve">GAGARIN </w:t>
      </w:r>
      <w:r w:rsidRPr="00C1104B">
        <w:rPr>
          <w:b/>
          <w:bCs/>
          <w:i/>
          <w:color w:val="auto"/>
          <w:lang w:val="en-US"/>
        </w:rPr>
        <w:t xml:space="preserve">the Artists in their Own </w:t>
      </w:r>
      <w:r w:rsidRPr="006E3B9A">
        <w:rPr>
          <w:b/>
          <w:bCs/>
          <w:i/>
          <w:color w:val="auto"/>
          <w:lang w:val="en-US"/>
        </w:rPr>
        <w:t xml:space="preserve">Words </w:t>
      </w:r>
      <w:r w:rsidR="008E02D6" w:rsidRPr="006E3B9A">
        <w:rPr>
          <w:b/>
          <w:bCs/>
          <w:i/>
          <w:color w:val="auto"/>
          <w:lang w:val="en-US"/>
        </w:rPr>
        <w:t>II</w:t>
      </w:r>
    </w:p>
    <w:p w14:paraId="62E34466" w14:textId="77777777" w:rsidR="00CA193F" w:rsidRPr="00C1104B" w:rsidRDefault="00CA193F" w:rsidP="00AF2587">
      <w:pPr>
        <w:ind w:left="-567"/>
        <w:rPr>
          <w:color w:val="auto"/>
          <w:sz w:val="24"/>
          <w:szCs w:val="24"/>
          <w:lang w:val="en-US"/>
        </w:rPr>
      </w:pPr>
    </w:p>
    <w:p w14:paraId="43C3E761" w14:textId="77777777" w:rsidR="00C12499" w:rsidRPr="00C1104B" w:rsidRDefault="008E02D6" w:rsidP="009E51BF">
      <w:pPr>
        <w:ind w:left="-567"/>
        <w:rPr>
          <w:rFonts w:cs="Helvetica"/>
          <w:b/>
          <w:color w:val="auto"/>
          <w:sz w:val="56"/>
          <w:szCs w:val="56"/>
          <w:lang w:val="nl-BE"/>
        </w:rPr>
      </w:pPr>
      <w:r w:rsidRPr="00C1104B">
        <w:rPr>
          <w:rFonts w:cs="Helvetica"/>
          <w:b/>
          <w:color w:val="auto"/>
          <w:sz w:val="56"/>
          <w:szCs w:val="56"/>
          <w:lang w:val="nl-BE"/>
        </w:rPr>
        <w:t>GAGARIN</w:t>
      </w:r>
      <w:r w:rsidR="00CA193F" w:rsidRPr="00C1104B">
        <w:rPr>
          <w:rFonts w:cs="Helvetica"/>
          <w:b/>
          <w:color w:val="auto"/>
          <w:sz w:val="56"/>
          <w:szCs w:val="56"/>
          <w:lang w:val="nl-BE"/>
        </w:rPr>
        <w:t>,</w:t>
      </w:r>
      <w:r w:rsidRPr="00C1104B">
        <w:rPr>
          <w:rFonts w:cs="Helvetica"/>
          <w:b/>
          <w:color w:val="auto"/>
          <w:sz w:val="56"/>
          <w:szCs w:val="56"/>
          <w:lang w:val="nl-BE"/>
        </w:rPr>
        <w:t xml:space="preserve"> SLOMINSKI </w:t>
      </w:r>
      <w:r w:rsidR="00CA193F" w:rsidRPr="00C1104B">
        <w:rPr>
          <w:rFonts w:cs="Helvetica"/>
          <w:b/>
          <w:color w:val="auto"/>
          <w:sz w:val="56"/>
          <w:szCs w:val="56"/>
          <w:lang w:val="nl-BE"/>
        </w:rPr>
        <w:t>&amp;</w:t>
      </w:r>
      <w:r w:rsidRPr="00C1104B">
        <w:rPr>
          <w:rFonts w:cs="Helvetica"/>
          <w:b/>
          <w:color w:val="auto"/>
          <w:sz w:val="56"/>
          <w:szCs w:val="56"/>
          <w:lang w:val="nl-BE"/>
        </w:rPr>
        <w:t xml:space="preserve"> BEUYS </w:t>
      </w:r>
    </w:p>
    <w:p w14:paraId="4D904469" w14:textId="77777777" w:rsidR="009E51BF" w:rsidRPr="00C1104B" w:rsidRDefault="009E51BF" w:rsidP="009E51BF">
      <w:pPr>
        <w:rPr>
          <w:rFonts w:cs="Helvetica"/>
          <w:b/>
          <w:color w:val="auto"/>
          <w:lang w:val="nl-BE"/>
        </w:rPr>
      </w:pPr>
    </w:p>
    <w:p w14:paraId="329D579F" w14:textId="35CFF8AE" w:rsidR="002C01FA" w:rsidRPr="002C01FA" w:rsidRDefault="002C01FA" w:rsidP="002C01FA">
      <w:pPr>
        <w:ind w:left="-567"/>
        <w:rPr>
          <w:rFonts w:cs="Helvetica"/>
          <w:b/>
          <w:color w:val="auto"/>
          <w:lang w:val="en-GB"/>
        </w:rPr>
      </w:pPr>
      <w:r>
        <w:rPr>
          <w:rFonts w:cs="Helvetica"/>
          <w:b/>
          <w:color w:val="auto"/>
          <w:lang w:val="en-GB"/>
        </w:rPr>
        <w:t>A presentation with</w:t>
      </w:r>
      <w:r w:rsidRPr="002C01FA">
        <w:rPr>
          <w:rFonts w:cs="Helvetica"/>
          <w:b/>
          <w:color w:val="auto"/>
          <w:lang w:val="en-GB"/>
        </w:rPr>
        <w:t xml:space="preserve"> the complete GAGARIN oeuvre, the book (</w:t>
      </w:r>
      <w:r w:rsidRPr="002C01FA">
        <w:rPr>
          <w:rFonts w:cs="Helvetica"/>
          <w:b/>
          <w:i/>
          <w:color w:val="auto"/>
          <w:lang w:val="en-GB"/>
        </w:rPr>
        <w:t>grün) Die Geige, Die Geige</w:t>
      </w:r>
      <w:r w:rsidRPr="002C01FA">
        <w:rPr>
          <w:rFonts w:cs="Helvetica"/>
          <w:b/>
          <w:color w:val="auto"/>
          <w:lang w:val="en-GB"/>
        </w:rPr>
        <w:t xml:space="preserve"> by Andreas Slominski, and the four-part</w:t>
      </w:r>
      <w:r w:rsidR="003A6E09">
        <w:rPr>
          <w:rFonts w:cs="Helvetica"/>
          <w:b/>
          <w:color w:val="auto"/>
          <w:lang w:val="en-GB"/>
        </w:rPr>
        <w:t xml:space="preserve"> book</w:t>
      </w:r>
      <w:r w:rsidRPr="002C01FA">
        <w:rPr>
          <w:rFonts w:cs="Helvetica"/>
          <w:b/>
          <w:color w:val="auto"/>
          <w:lang w:val="en-GB"/>
        </w:rPr>
        <w:t xml:space="preserve"> </w:t>
      </w:r>
      <w:r w:rsidRPr="002C01FA">
        <w:rPr>
          <w:rFonts w:cs="Helvetica"/>
          <w:b/>
          <w:i/>
          <w:color w:val="auto"/>
          <w:lang w:val="en-US"/>
        </w:rPr>
        <w:t xml:space="preserve">Projekt </w:t>
      </w:r>
      <w:r w:rsidRPr="002C01FA">
        <w:rPr>
          <w:rFonts w:cs="Helvetica"/>
          <w:b/>
          <w:bCs/>
          <w:i/>
          <w:color w:val="auto"/>
          <w:lang w:val="en-US"/>
        </w:rPr>
        <w:t>Westmensch</w:t>
      </w:r>
      <w:r w:rsidRPr="002C01FA">
        <w:rPr>
          <w:rFonts w:cs="Helvetica"/>
          <w:b/>
          <w:i/>
          <w:color w:val="auto"/>
          <w:lang w:val="nl-BE"/>
        </w:rPr>
        <w:t xml:space="preserve"> </w:t>
      </w:r>
      <w:r w:rsidRPr="002C01FA">
        <w:rPr>
          <w:rFonts w:cs="Helvetica"/>
          <w:b/>
          <w:color w:val="auto"/>
          <w:lang w:val="en-GB"/>
        </w:rPr>
        <w:t>by Joseph Beuys.</w:t>
      </w:r>
    </w:p>
    <w:p w14:paraId="593742AE" w14:textId="77777777" w:rsidR="008E02D6" w:rsidRPr="00C1104B" w:rsidRDefault="008E02D6" w:rsidP="009E51BF">
      <w:pPr>
        <w:ind w:left="-567"/>
        <w:rPr>
          <w:rFonts w:cs="Helvetica"/>
          <w:b/>
          <w:color w:val="auto"/>
          <w:lang w:val="nl-BE"/>
        </w:rPr>
      </w:pPr>
    </w:p>
    <w:p w14:paraId="3805F7D6" w14:textId="77777777" w:rsidR="002C01FA" w:rsidRPr="002C01FA" w:rsidRDefault="002C01FA" w:rsidP="002C01FA">
      <w:pPr>
        <w:ind w:left="-567"/>
        <w:rPr>
          <w:color w:val="auto"/>
          <w:lang w:val="en-GB"/>
        </w:rPr>
      </w:pPr>
      <w:r w:rsidRPr="002C01FA">
        <w:rPr>
          <w:color w:val="auto"/>
          <w:lang w:val="en-GB"/>
        </w:rPr>
        <w:t>Exhibition: 02.12.2016 — 26.02.2017</w:t>
      </w:r>
    </w:p>
    <w:p w14:paraId="5801926D" w14:textId="77777777" w:rsidR="002C01FA" w:rsidRPr="002C01FA" w:rsidRDefault="002C01FA" w:rsidP="002C01FA">
      <w:pPr>
        <w:ind w:left="-567"/>
        <w:rPr>
          <w:color w:val="auto"/>
          <w:lang w:val="en-GB"/>
        </w:rPr>
      </w:pPr>
      <w:r w:rsidRPr="002C01FA">
        <w:rPr>
          <w:color w:val="auto"/>
          <w:lang w:val="en-GB"/>
        </w:rPr>
        <w:t xml:space="preserve">Opening: Friday 02.12.2016, 5 p.m. </w:t>
      </w:r>
    </w:p>
    <w:p w14:paraId="4F5B3697" w14:textId="77777777" w:rsidR="002C01FA" w:rsidRPr="002C01FA" w:rsidRDefault="002C01FA" w:rsidP="002C01FA">
      <w:pPr>
        <w:ind w:left="-567"/>
        <w:rPr>
          <w:color w:val="auto"/>
          <w:lang w:val="en-GB"/>
        </w:rPr>
      </w:pPr>
      <w:r w:rsidRPr="00410E16">
        <w:rPr>
          <w:color w:val="auto"/>
          <w:lang w:val="en-GB"/>
        </w:rPr>
        <w:t xml:space="preserve">Location: </w:t>
      </w:r>
      <w:r w:rsidRPr="002C01FA">
        <w:rPr>
          <w:color w:val="auto"/>
          <w:lang w:val="en-GB"/>
        </w:rPr>
        <w:t xml:space="preserve">West, Groenewegje 136, 2515 LR </w:t>
      </w:r>
      <w:r>
        <w:rPr>
          <w:color w:val="auto"/>
          <w:lang w:val="en-GB"/>
        </w:rPr>
        <w:t>Den Haag</w:t>
      </w:r>
    </w:p>
    <w:p w14:paraId="794A1445" w14:textId="16A7EA3B" w:rsidR="002C01FA" w:rsidRPr="002C01FA" w:rsidRDefault="002C01FA" w:rsidP="002C01FA">
      <w:pPr>
        <w:ind w:left="-567"/>
        <w:rPr>
          <w:color w:val="auto"/>
          <w:lang w:val="en-GB"/>
        </w:rPr>
      </w:pPr>
      <w:r w:rsidRPr="002C01FA">
        <w:rPr>
          <w:color w:val="auto"/>
          <w:lang w:val="en-GB"/>
        </w:rPr>
        <w:t>Open: Thursday til</w:t>
      </w:r>
      <w:r w:rsidR="001B4F2B">
        <w:rPr>
          <w:color w:val="auto"/>
          <w:lang w:val="en-GB"/>
        </w:rPr>
        <w:t>l</w:t>
      </w:r>
      <w:r w:rsidRPr="002C01FA">
        <w:rPr>
          <w:color w:val="auto"/>
          <w:lang w:val="en-GB"/>
        </w:rPr>
        <w:t xml:space="preserve"> Saturday from 12 til</w:t>
      </w:r>
      <w:r w:rsidR="001B4F2B">
        <w:rPr>
          <w:color w:val="auto"/>
          <w:lang w:val="en-GB"/>
        </w:rPr>
        <w:t>l</w:t>
      </w:r>
      <w:r w:rsidRPr="002C01FA">
        <w:rPr>
          <w:color w:val="auto"/>
          <w:lang w:val="en-GB"/>
        </w:rPr>
        <w:t xml:space="preserve"> 6 p.m.</w:t>
      </w:r>
    </w:p>
    <w:p w14:paraId="29F89DF8" w14:textId="77777777" w:rsidR="00CA193F" w:rsidRPr="00C1104B" w:rsidRDefault="00CA193F" w:rsidP="002C01FA">
      <w:pPr>
        <w:ind w:left="-567"/>
        <w:rPr>
          <w:rFonts w:cs="Helvetica"/>
          <w:color w:val="auto"/>
          <w:lang w:val="nl-BE"/>
        </w:rPr>
      </w:pPr>
    </w:p>
    <w:p w14:paraId="41D0F328" w14:textId="740BF28F" w:rsidR="002C01FA" w:rsidRPr="00256A21" w:rsidRDefault="002C01FA" w:rsidP="002C01FA">
      <w:pPr>
        <w:ind w:left="-567"/>
        <w:rPr>
          <w:lang w:val="en-GB"/>
        </w:rPr>
      </w:pPr>
      <w:r w:rsidRPr="00256A21">
        <w:rPr>
          <w:lang w:val="en-GB"/>
        </w:rPr>
        <w:t xml:space="preserve">GARARIN </w:t>
      </w:r>
      <w:r w:rsidRPr="00256A21">
        <w:rPr>
          <w:i/>
          <w:lang w:val="en-GB"/>
        </w:rPr>
        <w:t>the Artists in their Own Words</w:t>
      </w:r>
      <w:r w:rsidRPr="00256A21">
        <w:rPr>
          <w:lang w:val="en-GB"/>
        </w:rPr>
        <w:t xml:space="preserve"> is a six-monthly artist’s periodical, entirely dedicated to the publication of especially written and unpublished texts by artists who are </w:t>
      </w:r>
      <w:r w:rsidR="006E3B9A">
        <w:rPr>
          <w:lang w:val="en-GB"/>
        </w:rPr>
        <w:t>now</w:t>
      </w:r>
      <w:r w:rsidRPr="00256A21">
        <w:rPr>
          <w:lang w:val="en-GB"/>
        </w:rPr>
        <w:t xml:space="preserve"> working</w:t>
      </w:r>
      <w:r w:rsidR="006E3B9A">
        <w:rPr>
          <w:lang w:val="en-GB"/>
        </w:rPr>
        <w:t>,</w:t>
      </w:r>
      <w:r w:rsidRPr="00256A21">
        <w:rPr>
          <w:lang w:val="en-GB"/>
        </w:rPr>
        <w:t xml:space="preserve"> anywhere in the world. GAGARIN was </w:t>
      </w:r>
      <w:r w:rsidR="006E3B9A">
        <w:rPr>
          <w:lang w:val="en-GB"/>
        </w:rPr>
        <w:t>founded</w:t>
      </w:r>
      <w:r w:rsidRPr="00256A21">
        <w:rPr>
          <w:lang w:val="en-GB"/>
        </w:rPr>
        <w:t xml:space="preserve"> by Wilfried Huet in the millennium year 2000 and documents the first decade(s) of this century in artists’ writings. The periodical aims to bundle texts that are artistic and situated in the context of the work of the artist. GAGARIN has published specially written contributions by more than 280 artists from 64 countries and in 47 languages (with an English translation) and is the only periodical in the </w:t>
      </w:r>
      <w:bookmarkStart w:id="0" w:name="_GoBack"/>
      <w:bookmarkEnd w:id="0"/>
      <w:r w:rsidRPr="00256A21">
        <w:rPr>
          <w:lang w:val="en-GB"/>
        </w:rPr>
        <w:t xml:space="preserve">world granting the floor exclusively to artists. The following artists, as well as many others, have published in GAGARIN: Giuseppe Penone, Willem Oorebeek, Bernd Lohaus, Mark Manders, Frédéric Bruly Bouabré, Jimmie Durham, Joseph Grigely, Matt Mullican, Qiu Zhijie, Richard Serra, Ugo Rondinone, Apichatpong Weerasethakul, Philippe Parreno, Runa Islam, Paul Chan, Alicja Kwade, Roman Signer, Javier Téllez, Ahmet Ögüt, Mario Garcia Torres, Latifa Echakhch, Hiwa K, Ai Wei Wei, Amalia Pica, Diego Tonus, Olafur Eliasson, Camille Henrot, Eric Baudelaire. The final issue of GAGARIN (#33) will be published in December 2016. From early 2017, the complete series will be collected in a numbered and signed box, which will be further distributed on a first-come-first-served basis. </w:t>
      </w:r>
    </w:p>
    <w:p w14:paraId="080D2AFD" w14:textId="77777777" w:rsidR="00190048" w:rsidRPr="00C1104B" w:rsidRDefault="00190048" w:rsidP="009B151B">
      <w:pPr>
        <w:ind w:left="-567"/>
        <w:rPr>
          <w:rFonts w:cs="Helvetica"/>
          <w:b/>
          <w:color w:val="auto"/>
          <w:lang w:val="nl-BE"/>
        </w:rPr>
      </w:pPr>
    </w:p>
    <w:p w14:paraId="7C36DD22" w14:textId="77777777" w:rsidR="002908DC" w:rsidRPr="002908DC" w:rsidRDefault="002908DC" w:rsidP="002908DC">
      <w:pPr>
        <w:ind w:left="-567"/>
        <w:rPr>
          <w:rFonts w:cs="Helvetica"/>
          <w:i/>
          <w:color w:val="auto"/>
          <w:lang w:val="en-GB"/>
        </w:rPr>
      </w:pPr>
      <w:r w:rsidRPr="002908DC">
        <w:rPr>
          <w:rFonts w:cs="Helvetica"/>
          <w:i/>
          <w:color w:val="auto"/>
          <w:lang w:val="en-GB"/>
        </w:rPr>
        <w:t xml:space="preserve">(Grün) Die Geige, Die Geige </w:t>
      </w:r>
      <w:r w:rsidRPr="002908DC">
        <w:rPr>
          <w:rFonts w:cs="Helvetica"/>
          <w:color w:val="auto"/>
          <w:lang w:val="en-GB"/>
        </w:rPr>
        <w:t>by Andreas Slominski forms part of a three-part series. The booklets were published in 1986 in pocket format. This edition is a dissertation in which varying concepts form centre stage. From Schorsteinfeger to Panamakanal, punctuated by subjects such as Negerlippen, Bohrinsel and Gipfel. Each concept reoccurs in a short, associative sketch and, just as in his visual art works, everyday subjects become part of the installations. Thus he puts the observer to work and provokes his audience.</w:t>
      </w:r>
      <w:r w:rsidRPr="002908DC">
        <w:rPr>
          <w:rFonts w:cs="Helvetica"/>
          <w:i/>
          <w:color w:val="auto"/>
          <w:lang w:val="en-GB"/>
        </w:rPr>
        <w:t xml:space="preserve"> </w:t>
      </w:r>
    </w:p>
    <w:p w14:paraId="5FCE6E84" w14:textId="77777777" w:rsidR="00C918A7" w:rsidRPr="00C1104B" w:rsidRDefault="00C918A7" w:rsidP="00C918A7">
      <w:pPr>
        <w:ind w:left="-567"/>
        <w:rPr>
          <w:rFonts w:cs="Helvetica"/>
          <w:b/>
          <w:color w:val="auto"/>
          <w:lang w:val="nl-BE"/>
        </w:rPr>
      </w:pPr>
    </w:p>
    <w:p w14:paraId="0D729FE3" w14:textId="0D78B246" w:rsidR="002908DC" w:rsidRPr="00256A21" w:rsidRDefault="002908DC" w:rsidP="002908DC">
      <w:pPr>
        <w:ind w:left="-567"/>
        <w:rPr>
          <w:lang w:val="en-GB"/>
        </w:rPr>
      </w:pPr>
      <w:r w:rsidRPr="00256A21">
        <w:rPr>
          <w:i/>
          <w:lang w:val="en-GB"/>
        </w:rPr>
        <w:t>Der Erweiterte Kunstbegriff</w:t>
      </w:r>
      <w:r w:rsidR="000B63F2">
        <w:rPr>
          <w:lang w:val="en-GB"/>
        </w:rPr>
        <w:t xml:space="preserve"> is an important theory</w:t>
      </w:r>
      <w:r w:rsidRPr="00256A21">
        <w:rPr>
          <w:lang w:val="en-GB"/>
        </w:rPr>
        <w:t xml:space="preserve"> of Joseph Beuys. In this theory, he assumes that each person has the potential to use art as a methodology for an action. Or, as he says: </w:t>
      </w:r>
      <w:r>
        <w:rPr>
          <w:lang w:val="en-GB"/>
        </w:rPr>
        <w:t>'</w:t>
      </w:r>
      <w:r w:rsidRPr="00256A21">
        <w:rPr>
          <w:lang w:val="en-GB"/>
        </w:rPr>
        <w:t>being creative instead of being productive, and in doing so to reach the essence of human existence</w:t>
      </w:r>
      <w:r>
        <w:rPr>
          <w:lang w:val="en-GB"/>
        </w:rPr>
        <w:t>'</w:t>
      </w:r>
      <w:r w:rsidRPr="00256A21">
        <w:rPr>
          <w:lang w:val="en-GB"/>
        </w:rPr>
        <w:t>. In his practice, he has consistently applied this view.</w:t>
      </w:r>
      <w:r>
        <w:rPr>
          <w:lang w:val="en-GB"/>
        </w:rPr>
        <w:t xml:space="preserve"> </w:t>
      </w:r>
      <w:r w:rsidRPr="00256A21">
        <w:rPr>
          <w:lang w:val="en-GB"/>
        </w:rPr>
        <w:t xml:space="preserve">This made it possible for him to combine a wide scale of activities (as for instance a politician, sculptor and pop star) with his oeuvre and artistry in a logical way. </w:t>
      </w:r>
      <w:r w:rsidRPr="00256A21">
        <w:rPr>
          <w:i/>
          <w:lang w:val="en-GB"/>
        </w:rPr>
        <w:t xml:space="preserve">Projekt Westmensch </w:t>
      </w:r>
      <w:r w:rsidRPr="00256A21">
        <w:rPr>
          <w:lang w:val="en-GB"/>
        </w:rPr>
        <w:t xml:space="preserve">shows the cross-fertilization of artistic, scientific and social considerations and forms the philosophy which would later lead to </w:t>
      </w:r>
      <w:r w:rsidRPr="001B4F2B">
        <w:rPr>
          <w:lang w:val="en-GB"/>
        </w:rPr>
        <w:t xml:space="preserve">the </w:t>
      </w:r>
      <w:r w:rsidR="001B4F2B" w:rsidRPr="001B4F2B">
        <w:rPr>
          <w:lang w:val="en-GB"/>
        </w:rPr>
        <w:t>‘</w:t>
      </w:r>
      <w:r w:rsidRPr="001B4F2B">
        <w:rPr>
          <w:lang w:val="en-GB"/>
        </w:rPr>
        <w:t>Erweiterten Kunstbegriff.</w:t>
      </w:r>
      <w:r w:rsidR="001B4F2B" w:rsidRPr="001B4F2B">
        <w:rPr>
          <w:lang w:val="en-GB"/>
        </w:rPr>
        <w:t>’</w:t>
      </w:r>
      <w:r w:rsidRPr="00256A21">
        <w:rPr>
          <w:lang w:val="en-GB"/>
        </w:rPr>
        <w:t xml:space="preserve"> These four books consist of more than one thousand pages and provide an insight into his creative process over a period of seven years. </w:t>
      </w:r>
    </w:p>
    <w:p w14:paraId="016C8A74" w14:textId="77777777" w:rsidR="00CA193F" w:rsidRPr="00C1104B" w:rsidRDefault="00CA193F" w:rsidP="002908DC">
      <w:pPr>
        <w:ind w:left="-567"/>
        <w:rPr>
          <w:rFonts w:cs="Helvetica"/>
          <w:color w:val="auto"/>
          <w:lang w:val="nl-BE"/>
        </w:rPr>
      </w:pPr>
    </w:p>
    <w:p w14:paraId="3C084674" w14:textId="77777777" w:rsidR="002908DC" w:rsidRPr="00256A21" w:rsidRDefault="002908DC" w:rsidP="002908DC">
      <w:pPr>
        <w:ind w:left="-567"/>
        <w:rPr>
          <w:lang w:val="en-GB"/>
        </w:rPr>
      </w:pPr>
      <w:r w:rsidRPr="00256A21">
        <w:rPr>
          <w:lang w:val="en-GB"/>
        </w:rPr>
        <w:t xml:space="preserve">During </w:t>
      </w:r>
      <w:r w:rsidRPr="00256A21">
        <w:rPr>
          <w:i/>
          <w:lang w:val="en-GB"/>
        </w:rPr>
        <w:t>the Artists in their Own Words II</w:t>
      </w:r>
      <w:r w:rsidRPr="00256A21">
        <w:rPr>
          <w:lang w:val="en-GB"/>
        </w:rPr>
        <w:t>, in the three different rooms of West, we will allow three artists to give their opinion: Wilfried Huet, Andreas Slominski and Joseph Beuys. An exhibition of books, linked with a presentation in Huis Huguetan and a lecture during Art Rotterdam. </w:t>
      </w:r>
    </w:p>
    <w:p w14:paraId="2483A078" w14:textId="77777777" w:rsidR="00C918A7" w:rsidRPr="00C1104B" w:rsidRDefault="00C918A7" w:rsidP="002908DC">
      <w:pPr>
        <w:ind w:left="-567"/>
        <w:rPr>
          <w:rFonts w:cs="Helvetica"/>
          <w:b/>
          <w:color w:val="auto"/>
          <w:lang w:val="nl-BE"/>
        </w:rPr>
      </w:pPr>
    </w:p>
    <w:p w14:paraId="68AFCFBE" w14:textId="77777777" w:rsidR="002908DC" w:rsidRPr="009F1C5A" w:rsidRDefault="002908DC" w:rsidP="002908DC">
      <w:pPr>
        <w:ind w:left="-567"/>
        <w:rPr>
          <w:rFonts w:cs="Helvetica"/>
          <w:lang w:val="en-GB"/>
        </w:rPr>
      </w:pPr>
      <w:r w:rsidRPr="009F1C5A">
        <w:rPr>
          <w:rFonts w:cs="Helvetica"/>
          <w:lang w:val="en-GB"/>
        </w:rPr>
        <w:t xml:space="preserve">If you have any questions, please contact MJ Sondeijker: </w:t>
      </w:r>
      <w:hyperlink r:id="rId9" w:history="1">
        <w:r w:rsidRPr="009F1C5A">
          <w:rPr>
            <w:rStyle w:val="Hyperlink"/>
            <w:rFonts w:cs="Helvetica"/>
            <w:lang w:val="en-GB"/>
          </w:rPr>
          <w:t>info@westdenhaag.nl</w:t>
        </w:r>
      </w:hyperlink>
      <w:r w:rsidRPr="0021617E">
        <w:rPr>
          <w:lang w:val="en-US"/>
        </w:rPr>
        <w:t xml:space="preserve"> </w:t>
      </w:r>
      <w:r>
        <w:rPr>
          <w:rFonts w:cs="Helvetica"/>
          <w:lang w:val="en-GB"/>
        </w:rPr>
        <w:t>/ +31(0)70.</w:t>
      </w:r>
      <w:r w:rsidRPr="009F1C5A">
        <w:rPr>
          <w:rFonts w:cs="Helvetica"/>
          <w:lang w:val="en-GB"/>
        </w:rPr>
        <w:t>3925359</w:t>
      </w:r>
    </w:p>
    <w:p w14:paraId="3BC1960C" w14:textId="77777777" w:rsidR="009B151B" w:rsidRPr="00C1104B" w:rsidRDefault="009B151B" w:rsidP="002908DC">
      <w:pPr>
        <w:ind w:left="-567"/>
        <w:rPr>
          <w:rFonts w:cs="Helvetica"/>
          <w:bCs/>
          <w:color w:val="auto"/>
          <w:lang w:val="nl-BE"/>
        </w:rPr>
      </w:pPr>
    </w:p>
    <w:sectPr w:rsidR="009B151B" w:rsidRPr="00C1104B" w:rsidSect="009B151B">
      <w:footerReference w:type="even" r:id="rId10"/>
      <w:footerReference w:type="default" r:id="rId11"/>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94301" w14:textId="77777777" w:rsidR="002C01FA" w:rsidRDefault="002C01FA" w:rsidP="005A3F97">
      <w:r>
        <w:separator/>
      </w:r>
    </w:p>
  </w:endnote>
  <w:endnote w:type="continuationSeparator" w:id="0">
    <w:p w14:paraId="4E11DA2A" w14:textId="77777777" w:rsidR="002C01FA" w:rsidRDefault="002C01FA"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3730" w14:textId="77777777" w:rsidR="002C01FA" w:rsidRPr="00806AFB" w:rsidRDefault="006E3B9A">
    <w:pPr>
      <w:pStyle w:val="Footer"/>
      <w:rPr>
        <w:lang w:val="en-US"/>
      </w:rPr>
    </w:pPr>
    <w:sdt>
      <w:sdtPr>
        <w:id w:val="-406839813"/>
        <w:placeholder>
          <w:docPart w:val="C78AB216C625A94BAB04B166A95BE19F"/>
        </w:placeholder>
        <w:temporary/>
        <w:showingPlcHdr/>
      </w:sdtPr>
      <w:sdtEndPr/>
      <w:sdtContent>
        <w:r w:rsidR="002C01FA" w:rsidRPr="00806AFB">
          <w:rPr>
            <w:lang w:val="en-US"/>
          </w:rPr>
          <w:t>[Type text]</w:t>
        </w:r>
      </w:sdtContent>
    </w:sdt>
    <w:r w:rsidR="002C01FA">
      <w:ptab w:relativeTo="margin" w:alignment="center" w:leader="none"/>
    </w:r>
    <w:sdt>
      <w:sdtPr>
        <w:id w:val="1729575562"/>
        <w:placeholder>
          <w:docPart w:val="78D9A619DD02AE479011C60613DDE642"/>
        </w:placeholder>
        <w:temporary/>
        <w:showingPlcHdr/>
      </w:sdtPr>
      <w:sdtEndPr/>
      <w:sdtContent>
        <w:r w:rsidR="002C01FA" w:rsidRPr="00806AFB">
          <w:rPr>
            <w:lang w:val="en-US"/>
          </w:rPr>
          <w:t>[Type text]</w:t>
        </w:r>
      </w:sdtContent>
    </w:sdt>
    <w:r w:rsidR="002C01FA">
      <w:ptab w:relativeTo="margin" w:alignment="right" w:leader="none"/>
    </w:r>
    <w:sdt>
      <w:sdtPr>
        <w:id w:val="70699989"/>
        <w:placeholder>
          <w:docPart w:val="0DEA4FEE2C9ECC4E955BECCB90714DC5"/>
        </w:placeholder>
        <w:temporary/>
        <w:showingPlcHdr/>
      </w:sdtPr>
      <w:sdtEndPr/>
      <w:sdtContent>
        <w:r w:rsidR="002C01FA"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4754" w14:textId="774724B0" w:rsidR="002C01FA" w:rsidRPr="005D4E85" w:rsidRDefault="002C01FA"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sidR="003A6E09">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23073CC8" w14:textId="77777777" w:rsidR="002C01FA" w:rsidRPr="005A3F97" w:rsidRDefault="002C01FA"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2CB7" w14:textId="77777777" w:rsidR="002C01FA" w:rsidRDefault="002C01FA" w:rsidP="005A3F97">
      <w:r>
        <w:separator/>
      </w:r>
    </w:p>
  </w:footnote>
  <w:footnote w:type="continuationSeparator" w:id="0">
    <w:p w14:paraId="7D51A264" w14:textId="77777777" w:rsidR="002C01FA" w:rsidRDefault="002C01FA"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1780C"/>
    <w:rsid w:val="00043CEF"/>
    <w:rsid w:val="00050ECE"/>
    <w:rsid w:val="00071111"/>
    <w:rsid w:val="00083108"/>
    <w:rsid w:val="00086090"/>
    <w:rsid w:val="000B63F2"/>
    <w:rsid w:val="00105258"/>
    <w:rsid w:val="00106CCC"/>
    <w:rsid w:val="001354CB"/>
    <w:rsid w:val="001542D7"/>
    <w:rsid w:val="00156887"/>
    <w:rsid w:val="00161320"/>
    <w:rsid w:val="00174B82"/>
    <w:rsid w:val="00180589"/>
    <w:rsid w:val="00190048"/>
    <w:rsid w:val="001A066F"/>
    <w:rsid w:val="001A6BF5"/>
    <w:rsid w:val="001B4F2B"/>
    <w:rsid w:val="00202F69"/>
    <w:rsid w:val="00220E78"/>
    <w:rsid w:val="002908DC"/>
    <w:rsid w:val="00290FE3"/>
    <w:rsid w:val="002A114F"/>
    <w:rsid w:val="002C01FA"/>
    <w:rsid w:val="002C5080"/>
    <w:rsid w:val="003A4065"/>
    <w:rsid w:val="003A6E09"/>
    <w:rsid w:val="003C1306"/>
    <w:rsid w:val="003F0AFA"/>
    <w:rsid w:val="0042577F"/>
    <w:rsid w:val="004440A0"/>
    <w:rsid w:val="004635DD"/>
    <w:rsid w:val="00492626"/>
    <w:rsid w:val="004A6BA1"/>
    <w:rsid w:val="004E0547"/>
    <w:rsid w:val="005302A3"/>
    <w:rsid w:val="005628E0"/>
    <w:rsid w:val="0057142A"/>
    <w:rsid w:val="005A3F97"/>
    <w:rsid w:val="0060490D"/>
    <w:rsid w:val="00646D90"/>
    <w:rsid w:val="006A1031"/>
    <w:rsid w:val="006C673E"/>
    <w:rsid w:val="006E3B9A"/>
    <w:rsid w:val="00702015"/>
    <w:rsid w:val="0073324A"/>
    <w:rsid w:val="00780539"/>
    <w:rsid w:val="007959AC"/>
    <w:rsid w:val="007E079B"/>
    <w:rsid w:val="00803EE5"/>
    <w:rsid w:val="00806AFB"/>
    <w:rsid w:val="008257BE"/>
    <w:rsid w:val="00892D78"/>
    <w:rsid w:val="008E02D6"/>
    <w:rsid w:val="0091030E"/>
    <w:rsid w:val="0097578D"/>
    <w:rsid w:val="009B151B"/>
    <w:rsid w:val="009E51BF"/>
    <w:rsid w:val="00A04000"/>
    <w:rsid w:val="00A37C2B"/>
    <w:rsid w:val="00A86188"/>
    <w:rsid w:val="00AF2587"/>
    <w:rsid w:val="00B6538B"/>
    <w:rsid w:val="00B90D6A"/>
    <w:rsid w:val="00B91001"/>
    <w:rsid w:val="00BC06B6"/>
    <w:rsid w:val="00BC1902"/>
    <w:rsid w:val="00BD6197"/>
    <w:rsid w:val="00BD7ECA"/>
    <w:rsid w:val="00BF361D"/>
    <w:rsid w:val="00C1104B"/>
    <w:rsid w:val="00C12499"/>
    <w:rsid w:val="00C260DD"/>
    <w:rsid w:val="00C918A7"/>
    <w:rsid w:val="00CA193F"/>
    <w:rsid w:val="00CA4AFA"/>
    <w:rsid w:val="00CB7F63"/>
    <w:rsid w:val="00CC39E2"/>
    <w:rsid w:val="00D37088"/>
    <w:rsid w:val="00D40AEC"/>
    <w:rsid w:val="00D46168"/>
    <w:rsid w:val="00D67C71"/>
    <w:rsid w:val="00D82F1B"/>
    <w:rsid w:val="00DC201C"/>
    <w:rsid w:val="00DF1A16"/>
    <w:rsid w:val="00E040B2"/>
    <w:rsid w:val="00E21B00"/>
    <w:rsid w:val="00E30409"/>
    <w:rsid w:val="00E463A8"/>
    <w:rsid w:val="00E605EE"/>
    <w:rsid w:val="00E8628A"/>
    <w:rsid w:val="00E97609"/>
    <w:rsid w:val="00EE469F"/>
    <w:rsid w:val="00EF5DCC"/>
    <w:rsid w:val="00EF7029"/>
    <w:rsid w:val="00F166E6"/>
    <w:rsid w:val="00F37A84"/>
    <w:rsid w:val="00F734F0"/>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D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83295">
      <w:bodyDiv w:val="1"/>
      <w:marLeft w:val="0"/>
      <w:marRight w:val="0"/>
      <w:marTop w:val="0"/>
      <w:marBottom w:val="0"/>
      <w:divBdr>
        <w:top w:val="none" w:sz="0" w:space="0" w:color="auto"/>
        <w:left w:val="none" w:sz="0" w:space="0" w:color="auto"/>
        <w:bottom w:val="none" w:sz="0" w:space="0" w:color="auto"/>
        <w:right w:val="none" w:sz="0" w:space="0" w:color="auto"/>
      </w:divBdr>
    </w:div>
    <w:div w:id="196758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altName w:val="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3C4C67"/>
    <w:rsid w:val="004857E2"/>
    <w:rsid w:val="00570137"/>
    <w:rsid w:val="005F3A90"/>
    <w:rsid w:val="006028BB"/>
    <w:rsid w:val="006464E6"/>
    <w:rsid w:val="006D1791"/>
    <w:rsid w:val="006E7416"/>
    <w:rsid w:val="0085427C"/>
    <w:rsid w:val="00A9076A"/>
    <w:rsid w:val="00CE783F"/>
    <w:rsid w:val="00DD011E"/>
    <w:rsid w:val="00DE3362"/>
    <w:rsid w:val="00F7644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D3CC-A240-474D-B04D-8A11644C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545</Words>
  <Characters>3108</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2016-09-09T13:51:00Z</cp:lastPrinted>
  <dcterms:created xsi:type="dcterms:W3CDTF">2016-11-14T17:24:00Z</dcterms:created>
  <dcterms:modified xsi:type="dcterms:W3CDTF">2016-11-17T19:55:00Z</dcterms:modified>
</cp:coreProperties>
</file>